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889" w:rsidRDefault="00B878A8" w:rsidP="00110849">
      <w:pPr>
        <w:rPr>
          <w:rFonts w:ascii="Times New Roman" w:hAnsi="Times New Roman" w:cs="Times New Roman"/>
          <w:noProof/>
          <w:sz w:val="32"/>
          <w:szCs w:val="32"/>
          <w:lang w:eastAsia="pl-PL"/>
        </w:rPr>
      </w:pPr>
      <w:bookmarkStart w:id="0" w:name="_GoBack"/>
      <w:r w:rsidRPr="00110849">
        <w:rPr>
          <w:rFonts w:ascii="Times New Roman" w:hAnsi="Times New Roman" w:cs="Times New Roman"/>
          <w:noProof/>
          <w:sz w:val="32"/>
          <w:szCs w:val="32"/>
          <w:lang w:eastAsia="pl-PL"/>
        </w:rPr>
        <w:t>Dzisiaj przyjrzymy się plakatom konkursowym dotyczącym kampanii „Zwierzę też człowiek”.</w:t>
      </w:r>
      <w:r w:rsidR="00110849">
        <w:rPr>
          <w:rFonts w:ascii="Times New Roman" w:hAnsi="Times New Roman" w:cs="Times New Roman"/>
          <w:noProof/>
          <w:sz w:val="32"/>
          <w:szCs w:val="32"/>
          <w:lang w:eastAsia="pl-PL"/>
        </w:rPr>
        <w:t xml:space="preserve"> Kampania ta miała za zadanie zwrócić uwagę na cierpienie zwierząt, które jest skutkiem złego ich traktowania, a także zabijania w celu pozyskania mięsa lub skór. Hasło „Zwier</w:t>
      </w:r>
      <w:r w:rsidR="00DA5E89">
        <w:rPr>
          <w:rFonts w:ascii="Times New Roman" w:hAnsi="Times New Roman" w:cs="Times New Roman"/>
          <w:noProof/>
          <w:sz w:val="32"/>
          <w:szCs w:val="32"/>
          <w:lang w:eastAsia="pl-PL"/>
        </w:rPr>
        <w:t>zę też człowiek” pokazuje nam, ż</w:t>
      </w:r>
      <w:r w:rsidR="00110849">
        <w:rPr>
          <w:rFonts w:ascii="Times New Roman" w:hAnsi="Times New Roman" w:cs="Times New Roman"/>
          <w:noProof/>
          <w:sz w:val="32"/>
          <w:szCs w:val="32"/>
          <w:lang w:eastAsia="pl-PL"/>
        </w:rPr>
        <w:t>e zwierzęta tak samo odczuwają ból i cierpienie jak ludzie. Przeanalizujmy znaczenie poniższych plakatów konkursowych.</w:t>
      </w:r>
      <w:r w:rsidR="00110849">
        <w:rPr>
          <w:rFonts w:ascii="Times New Roman" w:hAnsi="Times New Roman" w:cs="Times New Roman"/>
          <w:noProof/>
          <w:sz w:val="32"/>
          <w:szCs w:val="32"/>
          <w:lang w:eastAsia="pl-PL"/>
        </w:rPr>
        <w:br/>
        <w:t>Dzisiejszym zadaniem będzie stworzen</w:t>
      </w:r>
      <w:r w:rsidR="00166889">
        <w:rPr>
          <w:rFonts w:ascii="Times New Roman" w:hAnsi="Times New Roman" w:cs="Times New Roman"/>
          <w:noProof/>
          <w:sz w:val="32"/>
          <w:szCs w:val="32"/>
          <w:lang w:eastAsia="pl-PL"/>
        </w:rPr>
        <w:t>ie plakatu w podobnej tematyce. W swoich pracach p</w:t>
      </w:r>
      <w:r w:rsidR="00110849">
        <w:rPr>
          <w:rFonts w:ascii="Times New Roman" w:hAnsi="Times New Roman" w:cs="Times New Roman"/>
          <w:noProof/>
          <w:sz w:val="32"/>
          <w:szCs w:val="32"/>
          <w:lang w:eastAsia="pl-PL"/>
        </w:rPr>
        <w:t>rzedstawcie s</w:t>
      </w:r>
      <w:r w:rsidR="00166889">
        <w:rPr>
          <w:rFonts w:ascii="Times New Roman" w:hAnsi="Times New Roman" w:cs="Times New Roman"/>
          <w:noProof/>
          <w:sz w:val="32"/>
          <w:szCs w:val="32"/>
          <w:lang w:eastAsia="pl-PL"/>
        </w:rPr>
        <w:t>przeciw</w:t>
      </w:r>
      <w:r w:rsidR="00110849">
        <w:rPr>
          <w:rFonts w:ascii="Times New Roman" w:hAnsi="Times New Roman" w:cs="Times New Roman"/>
          <w:noProof/>
          <w:sz w:val="32"/>
          <w:szCs w:val="32"/>
          <w:lang w:eastAsia="pl-PL"/>
        </w:rPr>
        <w:t xml:space="preserve"> przemocy </w:t>
      </w:r>
      <w:r w:rsidR="00166889">
        <w:rPr>
          <w:rFonts w:ascii="Times New Roman" w:hAnsi="Times New Roman" w:cs="Times New Roman"/>
          <w:noProof/>
          <w:sz w:val="32"/>
          <w:szCs w:val="32"/>
          <w:lang w:eastAsia="pl-PL"/>
        </w:rPr>
        <w:t>wobec zwierząt.</w:t>
      </w:r>
      <w:r w:rsidR="00166889" w:rsidRPr="00166889">
        <w:rPr>
          <w:rFonts w:ascii="Times New Roman" w:hAnsi="Times New Roman" w:cs="Times New Roman"/>
          <w:noProof/>
          <w:sz w:val="32"/>
          <w:szCs w:val="32"/>
          <w:lang w:eastAsia="pl-PL"/>
        </w:rPr>
        <w:t xml:space="preserve"> </w:t>
      </w:r>
    </w:p>
    <w:bookmarkEnd w:id="0"/>
    <w:p w:rsidR="00166889" w:rsidRDefault="00166889" w:rsidP="00110849">
      <w:pPr>
        <w:rPr>
          <w:rFonts w:ascii="Times New Roman" w:hAnsi="Times New Roman" w:cs="Times New Roman"/>
          <w:noProof/>
          <w:sz w:val="32"/>
          <w:szCs w:val="32"/>
          <w:lang w:eastAsia="pl-PL"/>
        </w:rPr>
      </w:pPr>
    </w:p>
    <w:p w:rsidR="00166889" w:rsidRDefault="00166889" w:rsidP="00110849">
      <w:pPr>
        <w:rPr>
          <w:rFonts w:ascii="Times New Roman" w:hAnsi="Times New Roman" w:cs="Times New Roman"/>
          <w:noProof/>
          <w:sz w:val="32"/>
          <w:szCs w:val="32"/>
          <w:lang w:eastAsia="pl-PL"/>
        </w:rPr>
      </w:pPr>
      <w:r>
        <w:rPr>
          <w:rFonts w:ascii="Times New Roman" w:hAnsi="Times New Roman" w:cs="Times New Roman"/>
          <w:noProof/>
          <w:sz w:val="32"/>
          <w:szCs w:val="32"/>
          <w:lang w:eastAsia="pl-PL"/>
        </w:rPr>
        <w:drawing>
          <wp:inline distT="0" distB="0" distL="0" distR="0" wp14:anchorId="47D99ED9" wp14:editId="02AFBD42">
            <wp:extent cx="5760720" cy="288036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_5de0f5babf9050_73505524.png.png"/>
                    <pic:cNvPicPr/>
                  </pic:nvPicPr>
                  <pic:blipFill>
                    <a:blip r:embed="rId4">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inline>
        </w:drawing>
      </w:r>
      <w:r>
        <w:rPr>
          <w:rFonts w:ascii="Times New Roman" w:hAnsi="Times New Roman" w:cs="Times New Roman"/>
          <w:noProof/>
          <w:sz w:val="32"/>
          <w:szCs w:val="32"/>
          <w:lang w:eastAsia="pl-PL"/>
        </w:rPr>
        <w:br/>
      </w:r>
    </w:p>
    <w:p w:rsidR="00166889" w:rsidRPr="00110849" w:rsidRDefault="00166889" w:rsidP="00110849">
      <w:pPr>
        <w:rPr>
          <w:rFonts w:ascii="Times New Roman" w:hAnsi="Times New Roman" w:cs="Times New Roman"/>
          <w:noProof/>
          <w:sz w:val="32"/>
          <w:szCs w:val="32"/>
          <w:lang w:eastAsia="pl-PL"/>
        </w:rPr>
      </w:pPr>
    </w:p>
    <w:p w:rsidR="00166889" w:rsidRDefault="00B878A8" w:rsidP="00DA5E89">
      <w:pPr>
        <w:jc w:val="center"/>
        <w:rPr>
          <w:rFonts w:ascii="Times New Roman" w:hAnsi="Times New Roman" w:cs="Times New Roman"/>
          <w:color w:val="000000"/>
          <w:sz w:val="32"/>
          <w:szCs w:val="32"/>
        </w:rPr>
      </w:pPr>
      <w:r w:rsidRPr="00110849">
        <w:rPr>
          <w:rFonts w:ascii="Times New Roman" w:hAnsi="Times New Roman" w:cs="Times New Roman"/>
          <w:noProof/>
          <w:sz w:val="32"/>
          <w:szCs w:val="32"/>
          <w:lang w:eastAsia="pl-PL"/>
        </w:rPr>
        <w:lastRenderedPageBreak/>
        <w:drawing>
          <wp:inline distT="0" distB="0" distL="0" distR="0">
            <wp:extent cx="3962400" cy="595199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s-julia-soleck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03235" cy="6013332"/>
                    </a:xfrm>
                    <a:prstGeom prst="rect">
                      <a:avLst/>
                    </a:prstGeom>
                  </pic:spPr>
                </pic:pic>
              </a:graphicData>
            </a:graphic>
          </wp:inline>
        </w:drawing>
      </w:r>
      <w:r w:rsidRPr="00110849">
        <w:rPr>
          <w:rFonts w:ascii="Times New Roman" w:hAnsi="Times New Roman" w:cs="Times New Roman"/>
          <w:noProof/>
          <w:sz w:val="32"/>
          <w:szCs w:val="32"/>
          <w:lang w:eastAsia="pl-PL"/>
        </w:rPr>
        <w:br/>
      </w:r>
      <w:r w:rsidRPr="00110849">
        <w:rPr>
          <w:rFonts w:ascii="Times New Roman" w:hAnsi="Times New Roman" w:cs="Times New Roman"/>
          <w:color w:val="000000"/>
          <w:sz w:val="32"/>
          <w:szCs w:val="32"/>
          <w:shd w:val="clear" w:color="auto" w:fill="FFFFFF"/>
        </w:rPr>
        <w:t>Julia Solecka</w:t>
      </w:r>
      <w:r w:rsidRPr="00110849">
        <w:rPr>
          <w:rFonts w:ascii="Times New Roman" w:hAnsi="Times New Roman" w:cs="Times New Roman"/>
          <w:color w:val="000000"/>
          <w:sz w:val="32"/>
          <w:szCs w:val="32"/>
        </w:rPr>
        <w:br/>
      </w:r>
    </w:p>
    <w:p w:rsidR="00B878A8" w:rsidRPr="00110849" w:rsidRDefault="00166889" w:rsidP="00DA5E89">
      <w:pPr>
        <w:rPr>
          <w:rFonts w:ascii="Times New Roman" w:hAnsi="Times New Roman" w:cs="Times New Roman"/>
          <w:noProof/>
          <w:sz w:val="32"/>
          <w:szCs w:val="32"/>
          <w:lang w:eastAsia="pl-PL"/>
        </w:rPr>
      </w:pPr>
      <w:r>
        <w:rPr>
          <w:rFonts w:ascii="Times New Roman" w:hAnsi="Times New Roman" w:cs="Times New Roman"/>
          <w:color w:val="000000"/>
          <w:sz w:val="32"/>
          <w:szCs w:val="32"/>
        </w:rPr>
        <w:t>Plakat autorstwa Julii Soleckiej przedstawia problem testowania różnych produktów na zwierzętach. Głównie chodzi o kosmetyki, których działanie jest sprawdzane na szczurach, tak jak to przedstawiła autorka w swojej pracy.</w:t>
      </w:r>
      <w:r w:rsidR="00B878A8" w:rsidRPr="00110849">
        <w:rPr>
          <w:rFonts w:ascii="Times New Roman" w:hAnsi="Times New Roman" w:cs="Times New Roman"/>
          <w:color w:val="000000"/>
          <w:sz w:val="32"/>
          <w:szCs w:val="32"/>
        </w:rPr>
        <w:br/>
      </w:r>
    </w:p>
    <w:p w:rsidR="00B878A8" w:rsidRPr="00110849" w:rsidRDefault="00B878A8" w:rsidP="00110849">
      <w:pPr>
        <w:jc w:val="center"/>
        <w:rPr>
          <w:rFonts w:ascii="Times New Roman" w:hAnsi="Times New Roman" w:cs="Times New Roman"/>
          <w:noProof/>
          <w:sz w:val="32"/>
          <w:szCs w:val="32"/>
          <w:lang w:eastAsia="pl-PL"/>
        </w:rPr>
      </w:pPr>
      <w:r w:rsidRPr="00110849">
        <w:rPr>
          <w:rFonts w:ascii="Times New Roman" w:hAnsi="Times New Roman" w:cs="Times New Roman"/>
          <w:noProof/>
          <w:sz w:val="32"/>
          <w:szCs w:val="32"/>
          <w:lang w:eastAsia="pl-PL"/>
        </w:rPr>
        <w:br/>
      </w:r>
    </w:p>
    <w:p w:rsidR="00B878A8" w:rsidRPr="00110849" w:rsidRDefault="00B878A8" w:rsidP="00110849">
      <w:pPr>
        <w:jc w:val="center"/>
        <w:rPr>
          <w:rFonts w:ascii="Times New Roman" w:hAnsi="Times New Roman" w:cs="Times New Roman"/>
          <w:noProof/>
          <w:sz w:val="32"/>
          <w:szCs w:val="32"/>
          <w:lang w:eastAsia="pl-PL"/>
        </w:rPr>
      </w:pPr>
      <w:r w:rsidRPr="00110849">
        <w:rPr>
          <w:rFonts w:ascii="Times New Roman" w:hAnsi="Times New Roman" w:cs="Times New Roman"/>
          <w:noProof/>
          <w:sz w:val="32"/>
          <w:szCs w:val="32"/>
          <w:lang w:eastAsia="pl-PL"/>
        </w:rPr>
        <w:lastRenderedPageBreak/>
        <w:drawing>
          <wp:inline distT="0" distB="0" distL="0" distR="0">
            <wp:extent cx="4025900" cy="60473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ia-ilczyn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73605" cy="6119038"/>
                    </a:xfrm>
                    <a:prstGeom prst="rect">
                      <a:avLst/>
                    </a:prstGeom>
                  </pic:spPr>
                </pic:pic>
              </a:graphicData>
            </a:graphic>
          </wp:inline>
        </w:drawing>
      </w:r>
    </w:p>
    <w:p w:rsidR="00B878A8" w:rsidRDefault="00B878A8" w:rsidP="00110849">
      <w:pPr>
        <w:jc w:val="center"/>
        <w:rPr>
          <w:rFonts w:ascii="Times New Roman" w:hAnsi="Times New Roman" w:cs="Times New Roman"/>
          <w:noProof/>
          <w:sz w:val="32"/>
          <w:szCs w:val="32"/>
          <w:lang w:eastAsia="pl-PL"/>
        </w:rPr>
      </w:pPr>
      <w:r w:rsidRPr="00110849">
        <w:rPr>
          <w:rFonts w:ascii="Times New Roman" w:hAnsi="Times New Roman" w:cs="Times New Roman"/>
          <w:noProof/>
          <w:sz w:val="32"/>
          <w:szCs w:val="32"/>
          <w:lang w:eastAsia="pl-PL"/>
        </w:rPr>
        <w:t>Maria Ilczyna</w:t>
      </w:r>
    </w:p>
    <w:p w:rsidR="00DA5E89" w:rsidRPr="00110849" w:rsidRDefault="00DA5E89" w:rsidP="00DA5E89">
      <w:pPr>
        <w:rPr>
          <w:rFonts w:ascii="Times New Roman" w:hAnsi="Times New Roman" w:cs="Times New Roman"/>
          <w:noProof/>
          <w:sz w:val="32"/>
          <w:szCs w:val="32"/>
          <w:lang w:eastAsia="pl-PL"/>
        </w:rPr>
      </w:pPr>
      <w:r>
        <w:rPr>
          <w:rFonts w:ascii="Times New Roman" w:hAnsi="Times New Roman" w:cs="Times New Roman"/>
          <w:noProof/>
          <w:sz w:val="32"/>
          <w:szCs w:val="32"/>
          <w:lang w:eastAsia="pl-PL"/>
        </w:rPr>
        <w:t xml:space="preserve">Powyższy plakat pokazuje porównanie </w:t>
      </w:r>
      <w:r>
        <w:rPr>
          <w:rFonts w:ascii="Times New Roman" w:hAnsi="Times New Roman" w:cs="Times New Roman"/>
          <w:noProof/>
          <w:sz w:val="32"/>
          <w:szCs w:val="32"/>
          <w:lang w:eastAsia="pl-PL"/>
        </w:rPr>
        <w:t>wiszących</w:t>
      </w:r>
      <w:r>
        <w:rPr>
          <w:rFonts w:ascii="Times New Roman" w:hAnsi="Times New Roman" w:cs="Times New Roman"/>
          <w:noProof/>
          <w:sz w:val="32"/>
          <w:szCs w:val="32"/>
          <w:lang w:eastAsia="pl-PL"/>
        </w:rPr>
        <w:t xml:space="preserve"> świń (w ten sposób wiszą zabite już krowy lub świnie w rzeźni) z człowiekiem. Autorka chciała ukazać podobieństwo człowieka do świni (również jest istotą żywą).</w:t>
      </w:r>
    </w:p>
    <w:p w:rsidR="00B878A8" w:rsidRPr="00110849" w:rsidRDefault="00B878A8" w:rsidP="00110849">
      <w:pPr>
        <w:jc w:val="center"/>
        <w:rPr>
          <w:rFonts w:ascii="Times New Roman" w:hAnsi="Times New Roman" w:cs="Times New Roman"/>
          <w:noProof/>
          <w:sz w:val="32"/>
          <w:szCs w:val="32"/>
          <w:lang w:eastAsia="pl-PL"/>
        </w:rPr>
      </w:pPr>
    </w:p>
    <w:p w:rsidR="00B878A8" w:rsidRPr="00110849" w:rsidRDefault="00B878A8" w:rsidP="00110849">
      <w:pPr>
        <w:jc w:val="center"/>
        <w:rPr>
          <w:rFonts w:ascii="Times New Roman" w:hAnsi="Times New Roman" w:cs="Times New Roman"/>
          <w:noProof/>
          <w:sz w:val="32"/>
          <w:szCs w:val="32"/>
          <w:lang w:eastAsia="pl-PL"/>
        </w:rPr>
      </w:pPr>
    </w:p>
    <w:p w:rsidR="00B878A8" w:rsidRPr="00110849" w:rsidRDefault="00B878A8" w:rsidP="00110849">
      <w:pPr>
        <w:jc w:val="center"/>
        <w:rPr>
          <w:rFonts w:ascii="Times New Roman" w:hAnsi="Times New Roman" w:cs="Times New Roman"/>
          <w:noProof/>
          <w:sz w:val="32"/>
          <w:szCs w:val="32"/>
          <w:lang w:eastAsia="pl-PL"/>
        </w:rPr>
      </w:pPr>
      <w:r w:rsidRPr="00110849">
        <w:rPr>
          <w:rFonts w:ascii="Times New Roman" w:hAnsi="Times New Roman" w:cs="Times New Roman"/>
          <w:noProof/>
          <w:sz w:val="32"/>
          <w:szCs w:val="32"/>
          <w:lang w:eastAsia="pl-PL"/>
        </w:rPr>
        <w:lastRenderedPageBreak/>
        <w:drawing>
          <wp:inline distT="0" distB="0" distL="0" distR="0">
            <wp:extent cx="4216400" cy="633396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kat110-plakat-plakat-anny-frydrych-120-x-180-cm.jpg"/>
                    <pic:cNvPicPr/>
                  </pic:nvPicPr>
                  <pic:blipFill>
                    <a:blip r:embed="rId7">
                      <a:extLst>
                        <a:ext uri="{28A0092B-C50C-407E-A947-70E740481C1C}">
                          <a14:useLocalDpi xmlns:a14="http://schemas.microsoft.com/office/drawing/2010/main" val="0"/>
                        </a:ext>
                      </a:extLst>
                    </a:blip>
                    <a:stretch>
                      <a:fillRect/>
                    </a:stretch>
                  </pic:blipFill>
                  <pic:spPr>
                    <a:xfrm>
                      <a:off x="0" y="0"/>
                      <a:ext cx="4234014" cy="6360429"/>
                    </a:xfrm>
                    <a:prstGeom prst="rect">
                      <a:avLst/>
                    </a:prstGeom>
                  </pic:spPr>
                </pic:pic>
              </a:graphicData>
            </a:graphic>
          </wp:inline>
        </w:drawing>
      </w:r>
    </w:p>
    <w:p w:rsidR="005E3778" w:rsidRDefault="00B878A8" w:rsidP="00110849">
      <w:pPr>
        <w:jc w:val="center"/>
        <w:rPr>
          <w:rFonts w:ascii="Times New Roman" w:hAnsi="Times New Roman" w:cs="Times New Roman"/>
          <w:color w:val="000000"/>
          <w:sz w:val="32"/>
          <w:szCs w:val="32"/>
          <w:shd w:val="clear" w:color="auto" w:fill="FFFFFF"/>
        </w:rPr>
      </w:pPr>
      <w:r w:rsidRPr="00110849">
        <w:rPr>
          <w:rFonts w:ascii="Times New Roman" w:hAnsi="Times New Roman" w:cs="Times New Roman"/>
          <w:color w:val="000000"/>
          <w:sz w:val="32"/>
          <w:szCs w:val="32"/>
          <w:shd w:val="clear" w:color="auto" w:fill="FFFFFF"/>
        </w:rPr>
        <w:t>Anna Frydrych</w:t>
      </w:r>
    </w:p>
    <w:p w:rsidR="00B878A8" w:rsidRPr="00110849" w:rsidRDefault="005E3778" w:rsidP="005E3778">
      <w:pPr>
        <w:rPr>
          <w:rFonts w:ascii="Times New Roman" w:hAnsi="Times New Roman" w:cs="Times New Roman"/>
          <w:noProof/>
          <w:sz w:val="32"/>
          <w:szCs w:val="32"/>
          <w:lang w:eastAsia="pl-PL"/>
        </w:rPr>
      </w:pPr>
      <w:r>
        <w:rPr>
          <w:rFonts w:ascii="Times New Roman" w:hAnsi="Times New Roman" w:cs="Times New Roman"/>
          <w:color w:val="000000"/>
          <w:sz w:val="32"/>
          <w:szCs w:val="32"/>
          <w:shd w:val="clear" w:color="auto" w:fill="FFFFFF"/>
        </w:rPr>
        <w:t>Autorka użyła bardzo popularnej tabliczki, której zazwyczaj używają mieszkańcy domów jednorodzinnych posiadający psa, aby odstraszyć złodziei lub przestrzec gości przed agresywnym psem. Tutaj zamiast stwierdzenia „Uwaga, zły pies” widzimy słowa „Uwaga, zły pan”. Grafika natomiast przedstawia wychudzonego psa, który jest źle traktowany przez swojego właściciela.</w:t>
      </w:r>
      <w:r w:rsidR="00B878A8" w:rsidRPr="00110849">
        <w:rPr>
          <w:rFonts w:ascii="Times New Roman" w:hAnsi="Times New Roman" w:cs="Times New Roman"/>
          <w:color w:val="000000"/>
          <w:sz w:val="32"/>
          <w:szCs w:val="32"/>
        </w:rPr>
        <w:br/>
      </w:r>
    </w:p>
    <w:p w:rsidR="005E3778" w:rsidRDefault="005E3778" w:rsidP="005E3778">
      <w:pPr>
        <w:rPr>
          <w:rFonts w:ascii="Times New Roman" w:hAnsi="Times New Roman" w:cs="Times New Roman"/>
          <w:noProof/>
          <w:sz w:val="32"/>
          <w:szCs w:val="32"/>
          <w:lang w:eastAsia="pl-PL"/>
        </w:rPr>
      </w:pPr>
      <w:r>
        <w:rPr>
          <w:rFonts w:ascii="Times New Roman" w:hAnsi="Times New Roman" w:cs="Times New Roman"/>
          <w:noProof/>
          <w:sz w:val="32"/>
          <w:szCs w:val="32"/>
          <w:lang w:eastAsia="pl-PL"/>
        </w:rPr>
        <w:lastRenderedPageBreak/>
        <w:t>A teraz spróbujmy opisać lub zinterpretować (znaleźć znaczenie) poniższych palaktów. Jak myślicie co autorzy tych palkatów chcieli pokazać widzom?</w:t>
      </w:r>
    </w:p>
    <w:p w:rsidR="001B250C" w:rsidRPr="00110849" w:rsidRDefault="00B878A8" w:rsidP="00110849">
      <w:pPr>
        <w:jc w:val="center"/>
        <w:rPr>
          <w:rFonts w:ascii="Times New Roman" w:hAnsi="Times New Roman" w:cs="Times New Roman"/>
          <w:color w:val="000000"/>
          <w:sz w:val="32"/>
          <w:szCs w:val="32"/>
          <w:shd w:val="clear" w:color="auto" w:fill="FFFFFF"/>
        </w:rPr>
      </w:pPr>
      <w:r w:rsidRPr="00110849">
        <w:rPr>
          <w:rFonts w:ascii="Times New Roman" w:hAnsi="Times New Roman" w:cs="Times New Roman"/>
          <w:noProof/>
          <w:sz w:val="32"/>
          <w:szCs w:val="32"/>
          <w:lang w:eastAsia="pl-PL"/>
        </w:rPr>
        <w:br/>
      </w:r>
      <w:r w:rsidRPr="00110849">
        <w:rPr>
          <w:rFonts w:ascii="Times New Roman" w:hAnsi="Times New Roman" w:cs="Times New Roman"/>
          <w:noProof/>
          <w:sz w:val="32"/>
          <w:szCs w:val="32"/>
          <w:lang w:eastAsia="pl-PL"/>
        </w:rPr>
        <w:drawing>
          <wp:inline distT="0" distB="0" distL="0" distR="0">
            <wp:extent cx="4540469" cy="6604322"/>
            <wp:effectExtent l="0" t="0" r="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kat114-plakat-plakat-wiktora-ciepaka-120-x-180-cm.jpg"/>
                    <pic:cNvPicPr/>
                  </pic:nvPicPr>
                  <pic:blipFill>
                    <a:blip r:embed="rId8">
                      <a:extLst>
                        <a:ext uri="{28A0092B-C50C-407E-A947-70E740481C1C}">
                          <a14:useLocalDpi xmlns:a14="http://schemas.microsoft.com/office/drawing/2010/main" val="0"/>
                        </a:ext>
                      </a:extLst>
                    </a:blip>
                    <a:stretch>
                      <a:fillRect/>
                    </a:stretch>
                  </pic:blipFill>
                  <pic:spPr>
                    <a:xfrm>
                      <a:off x="0" y="0"/>
                      <a:ext cx="4591293" cy="6678247"/>
                    </a:xfrm>
                    <a:prstGeom prst="rect">
                      <a:avLst/>
                    </a:prstGeom>
                  </pic:spPr>
                </pic:pic>
              </a:graphicData>
            </a:graphic>
          </wp:inline>
        </w:drawing>
      </w:r>
      <w:r w:rsidR="00110849" w:rsidRPr="00110849">
        <w:rPr>
          <w:rFonts w:ascii="Times New Roman" w:hAnsi="Times New Roman" w:cs="Times New Roman"/>
          <w:noProof/>
          <w:sz w:val="32"/>
          <w:szCs w:val="32"/>
          <w:lang w:eastAsia="pl-PL"/>
        </w:rPr>
        <w:br/>
      </w:r>
      <w:r w:rsidR="00110849" w:rsidRPr="00110849">
        <w:rPr>
          <w:rFonts w:ascii="Times New Roman" w:hAnsi="Times New Roman" w:cs="Times New Roman"/>
          <w:color w:val="000000"/>
          <w:sz w:val="32"/>
          <w:szCs w:val="32"/>
          <w:shd w:val="clear" w:color="auto" w:fill="FFFFFF"/>
        </w:rPr>
        <w:t>Wiktor Cieplak</w:t>
      </w:r>
      <w:r w:rsidR="00110849" w:rsidRPr="00110849">
        <w:rPr>
          <w:rFonts w:ascii="Times New Roman" w:hAnsi="Times New Roman" w:cs="Times New Roman"/>
          <w:color w:val="000000"/>
          <w:sz w:val="32"/>
          <w:szCs w:val="32"/>
        </w:rPr>
        <w:br/>
      </w:r>
      <w:r w:rsidR="00110849" w:rsidRPr="00110849">
        <w:rPr>
          <w:rFonts w:ascii="Times New Roman" w:hAnsi="Times New Roman" w:cs="Times New Roman"/>
          <w:color w:val="000000"/>
          <w:sz w:val="32"/>
          <w:szCs w:val="32"/>
        </w:rPr>
        <w:lastRenderedPageBreak/>
        <w:br/>
      </w:r>
      <w:r w:rsidRPr="00110849">
        <w:rPr>
          <w:rFonts w:ascii="Times New Roman" w:hAnsi="Times New Roman" w:cs="Times New Roman"/>
          <w:noProof/>
          <w:sz w:val="32"/>
          <w:szCs w:val="32"/>
          <w:lang w:eastAsia="pl-PL"/>
        </w:rPr>
        <w:drawing>
          <wp:inline distT="0" distB="0" distL="0" distR="0">
            <wp:extent cx="6215438" cy="4140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25462911Q,-Zwierze-tez-czlowiek----zwyciezcy-20--edycji-konk.jpg"/>
                    <pic:cNvPicPr/>
                  </pic:nvPicPr>
                  <pic:blipFill>
                    <a:blip r:embed="rId9">
                      <a:extLst>
                        <a:ext uri="{28A0092B-C50C-407E-A947-70E740481C1C}">
                          <a14:useLocalDpi xmlns:a14="http://schemas.microsoft.com/office/drawing/2010/main" val="0"/>
                        </a:ext>
                      </a:extLst>
                    </a:blip>
                    <a:stretch>
                      <a:fillRect/>
                    </a:stretch>
                  </pic:blipFill>
                  <pic:spPr>
                    <a:xfrm>
                      <a:off x="0" y="0"/>
                      <a:ext cx="6220565" cy="4143615"/>
                    </a:xfrm>
                    <a:prstGeom prst="rect">
                      <a:avLst/>
                    </a:prstGeom>
                  </pic:spPr>
                </pic:pic>
              </a:graphicData>
            </a:graphic>
          </wp:inline>
        </w:drawing>
      </w:r>
    </w:p>
    <w:p w:rsidR="00B878A8" w:rsidRPr="00110849" w:rsidRDefault="00B878A8" w:rsidP="00110849">
      <w:pPr>
        <w:jc w:val="center"/>
        <w:rPr>
          <w:rFonts w:ascii="Times New Roman" w:hAnsi="Times New Roman" w:cs="Times New Roman"/>
          <w:noProof/>
          <w:sz w:val="32"/>
          <w:szCs w:val="32"/>
          <w:lang w:eastAsia="pl-PL"/>
        </w:rPr>
      </w:pPr>
      <w:r w:rsidRPr="00110849">
        <w:rPr>
          <w:rFonts w:ascii="Times New Roman" w:hAnsi="Times New Roman" w:cs="Times New Roman"/>
          <w:noProof/>
          <w:sz w:val="32"/>
          <w:szCs w:val="32"/>
          <w:lang w:eastAsia="pl-PL"/>
        </w:rPr>
        <w:t>Nikodem Pręgowski</w:t>
      </w:r>
    </w:p>
    <w:p w:rsidR="00110849" w:rsidRPr="00110849" w:rsidRDefault="00110849" w:rsidP="00110849">
      <w:pPr>
        <w:jc w:val="center"/>
        <w:rPr>
          <w:rFonts w:ascii="Times New Roman" w:hAnsi="Times New Roman" w:cs="Times New Roman"/>
          <w:color w:val="000000"/>
          <w:sz w:val="32"/>
          <w:szCs w:val="32"/>
          <w:shd w:val="clear" w:color="auto" w:fill="FFFFFF"/>
        </w:rPr>
      </w:pPr>
      <w:r w:rsidRPr="00110849">
        <w:rPr>
          <w:rFonts w:ascii="Times New Roman" w:hAnsi="Times New Roman" w:cs="Times New Roman"/>
          <w:noProof/>
          <w:color w:val="000000"/>
          <w:sz w:val="32"/>
          <w:szCs w:val="32"/>
          <w:shd w:val="clear" w:color="auto" w:fill="FFFFFF"/>
          <w:lang w:eastAsia="pl-PL"/>
        </w:rPr>
        <w:lastRenderedPageBreak/>
        <w:drawing>
          <wp:inline distT="0" distB="0" distL="0" distR="0">
            <wp:extent cx="4495800" cy="6753226"/>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wid cele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30909" cy="6805964"/>
                    </a:xfrm>
                    <a:prstGeom prst="rect">
                      <a:avLst/>
                    </a:prstGeom>
                  </pic:spPr>
                </pic:pic>
              </a:graphicData>
            </a:graphic>
          </wp:inline>
        </w:drawing>
      </w:r>
    </w:p>
    <w:p w:rsidR="00110849" w:rsidRPr="00110849" w:rsidRDefault="00110849" w:rsidP="00110849">
      <w:pPr>
        <w:jc w:val="center"/>
        <w:rPr>
          <w:rFonts w:ascii="Times New Roman" w:hAnsi="Times New Roman" w:cs="Times New Roman"/>
          <w:color w:val="000000"/>
          <w:sz w:val="32"/>
          <w:szCs w:val="32"/>
          <w:shd w:val="clear" w:color="auto" w:fill="FFFFFF"/>
        </w:rPr>
      </w:pPr>
      <w:r w:rsidRPr="00110849">
        <w:rPr>
          <w:rFonts w:ascii="Times New Roman" w:hAnsi="Times New Roman" w:cs="Times New Roman"/>
          <w:color w:val="000000"/>
          <w:sz w:val="32"/>
          <w:szCs w:val="32"/>
          <w:shd w:val="clear" w:color="auto" w:fill="FFFFFF"/>
        </w:rPr>
        <w:t>Dawid Celek</w:t>
      </w:r>
      <w:r w:rsidRPr="00110849">
        <w:rPr>
          <w:rFonts w:ascii="Times New Roman" w:hAnsi="Times New Roman" w:cs="Times New Roman"/>
          <w:color w:val="000000"/>
          <w:sz w:val="32"/>
          <w:szCs w:val="32"/>
        </w:rPr>
        <w:br/>
      </w:r>
    </w:p>
    <w:p w:rsidR="00110849" w:rsidRPr="00110849" w:rsidRDefault="00110849" w:rsidP="00110849">
      <w:pPr>
        <w:jc w:val="center"/>
        <w:rPr>
          <w:rFonts w:ascii="Times New Roman" w:hAnsi="Times New Roman" w:cs="Times New Roman"/>
          <w:noProof/>
          <w:sz w:val="32"/>
          <w:szCs w:val="32"/>
          <w:lang w:eastAsia="pl-PL"/>
        </w:rPr>
      </w:pPr>
    </w:p>
    <w:sectPr w:rsidR="00110849" w:rsidRPr="00110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A8"/>
    <w:rsid w:val="00110849"/>
    <w:rsid w:val="00166889"/>
    <w:rsid w:val="001B250C"/>
    <w:rsid w:val="005E3778"/>
    <w:rsid w:val="00B878A8"/>
    <w:rsid w:val="00DA5E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7637"/>
  <w15:chartTrackingRefBased/>
  <w15:docId w15:val="{B0F8F78C-9096-4D42-992D-A997963D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878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228</Words>
  <Characters>1373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2020-07-31T12:38:00Z</dcterms:created>
  <dcterms:modified xsi:type="dcterms:W3CDTF">2020-08-03T18:37:00Z</dcterms:modified>
</cp:coreProperties>
</file>